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8F" w:rsidRPr="00F0008F" w:rsidRDefault="00F0008F" w:rsidP="00D075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0008F">
        <w:rPr>
          <w:rFonts w:ascii="Times-Bold" w:hAnsi="Times-Bold" w:cs="Times-Bold"/>
          <w:b/>
          <w:bCs/>
          <w:sz w:val="24"/>
          <w:szCs w:val="24"/>
        </w:rPr>
        <w:t>PROGETTO</w:t>
      </w:r>
      <w:r w:rsidR="00D07509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205674">
        <w:rPr>
          <w:rFonts w:ascii="Times-Bold" w:hAnsi="Times-Bold" w:cs="Times-Bold"/>
          <w:b/>
          <w:bCs/>
          <w:sz w:val="24"/>
          <w:szCs w:val="24"/>
        </w:rPr>
        <w:t>PERCORSO</w:t>
      </w: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 xml:space="preserve">1. TITOLO DEL </w:t>
      </w:r>
      <w:r w:rsidR="00205674">
        <w:rPr>
          <w:rFonts w:cs="Times-Bold"/>
          <w:b/>
          <w:bCs/>
          <w:color w:val="000000"/>
        </w:rPr>
        <w:t>PERCORSO</w:t>
      </w:r>
    </w:p>
    <w:p w:rsidR="00F0008F" w:rsidRPr="00F0008F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P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P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2. DATI DELL’ISTITUTO CHE PRESENTA IL PROGETTO</w:t>
      </w:r>
    </w:p>
    <w:p w:rsidR="00F0008F" w:rsidRPr="00F0008F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 xml:space="preserve">Istituto: </w:t>
      </w:r>
      <w:r w:rsidR="00D07509" w:rsidRPr="00D07509">
        <w:rPr>
          <w:rFonts w:cs="Times-Roman"/>
          <w:b/>
          <w:color w:val="000000"/>
        </w:rPr>
        <w:t xml:space="preserve">Istituto di Istruzione Superiore “IPSIA –ITI” </w:t>
      </w:r>
    </w:p>
    <w:p w:rsidR="008F6472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nfasigrassetto"/>
          <w:rFonts w:ascii="Verdana" w:hAnsi="Verdana"/>
          <w:color w:val="000080"/>
          <w:sz w:val="20"/>
          <w:szCs w:val="20"/>
          <w:shd w:val="clear" w:color="auto" w:fill="234E7D"/>
        </w:rPr>
      </w:pPr>
      <w:r w:rsidRPr="00F0008F">
        <w:rPr>
          <w:rFonts w:cs="Times-Roman"/>
          <w:color w:val="000000"/>
        </w:rPr>
        <w:t>Codice Mecc.:</w:t>
      </w:r>
      <w:r w:rsidR="00D07509">
        <w:rPr>
          <w:rFonts w:cs="Times-Roman"/>
          <w:color w:val="000000"/>
        </w:rPr>
        <w:t xml:space="preserve"> </w:t>
      </w:r>
      <w:r w:rsidRPr="00F0008F">
        <w:rPr>
          <w:rFonts w:cs="Times-Roman"/>
          <w:color w:val="000000"/>
        </w:rPr>
        <w:t xml:space="preserve"> </w:t>
      </w:r>
      <w:r w:rsidR="008F6472" w:rsidRPr="008F6472">
        <w:rPr>
          <w:rFonts w:cs="Times-Roman"/>
          <w:b/>
          <w:bCs/>
          <w:color w:val="000000"/>
        </w:rPr>
        <w:t>CSIS06100T</w:t>
      </w:r>
    </w:p>
    <w:p w:rsidR="00F0008F" w:rsidRPr="00F0008F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>Indirizzo:</w:t>
      </w:r>
      <w:r w:rsidR="008F6472">
        <w:rPr>
          <w:rFonts w:cs="Times-Roman"/>
          <w:color w:val="000000"/>
        </w:rPr>
        <w:t xml:space="preserve"> </w:t>
      </w:r>
      <w:r w:rsidR="008F6472" w:rsidRPr="008F6472">
        <w:rPr>
          <w:rFonts w:cs="Times-Roman"/>
          <w:b/>
          <w:color w:val="000000"/>
        </w:rPr>
        <w:t xml:space="preserve">Via </w:t>
      </w:r>
      <w:r w:rsidR="008F6472">
        <w:rPr>
          <w:rFonts w:cs="Times-Roman"/>
          <w:b/>
          <w:color w:val="000000"/>
        </w:rPr>
        <w:t>S. Scervini</w:t>
      </w:r>
      <w:r w:rsidR="008F6472" w:rsidRPr="008F6472">
        <w:rPr>
          <w:rFonts w:cs="Times-Roman"/>
          <w:b/>
          <w:color w:val="000000"/>
        </w:rPr>
        <w:t xml:space="preserve"> n° 115</w:t>
      </w:r>
      <w:r w:rsidR="008F6472">
        <w:rPr>
          <w:rFonts w:cs="Times-Roman"/>
          <w:b/>
          <w:color w:val="000000"/>
        </w:rPr>
        <w:t>, CAP 87041 - Acri (CS)</w:t>
      </w:r>
      <w:bookmarkStart w:id="0" w:name="_GoBack"/>
      <w:bookmarkEnd w:id="0"/>
    </w:p>
    <w:p w:rsidR="00F0008F" w:rsidRPr="00F0008F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 xml:space="preserve">Tel.: </w:t>
      </w:r>
      <w:r w:rsidR="008F6472" w:rsidRPr="008F6472">
        <w:rPr>
          <w:rFonts w:cs="Times-Roman"/>
          <w:b/>
          <w:color w:val="000000"/>
        </w:rPr>
        <w:t>0984 1861921</w:t>
      </w:r>
      <w:r w:rsidR="008F6472" w:rsidRPr="008F6472">
        <w:rPr>
          <w:rFonts w:cs="Times-Roman"/>
          <w:b/>
          <w:color w:val="000000"/>
        </w:rPr>
        <w:tab/>
      </w:r>
      <w:r w:rsidR="008F6472">
        <w:rPr>
          <w:rFonts w:cs="Times-Roman"/>
          <w:color w:val="000000"/>
        </w:rPr>
        <w:tab/>
      </w:r>
      <w:r w:rsidRPr="00F0008F">
        <w:rPr>
          <w:rFonts w:cs="Times-Roman"/>
          <w:color w:val="000000"/>
        </w:rPr>
        <w:t xml:space="preserve">fax </w:t>
      </w:r>
      <w:r w:rsidR="008F6472">
        <w:rPr>
          <w:rFonts w:cs="Times-Roman"/>
          <w:color w:val="000000"/>
        </w:rPr>
        <w:t xml:space="preserve"> </w:t>
      </w:r>
      <w:r w:rsidR="008F6472" w:rsidRPr="008F6472">
        <w:rPr>
          <w:rFonts w:cs="Times-Roman"/>
          <w:b/>
          <w:color w:val="000000"/>
        </w:rPr>
        <w:t>0984 953143</w:t>
      </w:r>
    </w:p>
    <w:p w:rsidR="00F0008F" w:rsidRPr="008F6472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b/>
          <w:color w:val="000000"/>
        </w:rPr>
      </w:pPr>
      <w:r w:rsidRPr="00F0008F">
        <w:rPr>
          <w:rFonts w:cs="Times-Roman"/>
          <w:color w:val="000000"/>
        </w:rPr>
        <w:t xml:space="preserve">e- mail </w:t>
      </w:r>
      <w:r w:rsidR="008F6472" w:rsidRPr="008F6472">
        <w:rPr>
          <w:rFonts w:cs="Times-Roman"/>
          <w:b/>
          <w:color w:val="000000"/>
        </w:rPr>
        <w:t>csis06100t</w:t>
      </w:r>
      <w:r w:rsidR="008F6472" w:rsidRPr="008F6472">
        <w:rPr>
          <w:rFonts w:cs="Times-Roman"/>
          <w:b/>
          <w:bCs/>
          <w:color w:val="000000"/>
        </w:rPr>
        <w:t>@istruzione.it</w:t>
      </w:r>
    </w:p>
    <w:p w:rsidR="00F0008F" w:rsidRDefault="00F0008F" w:rsidP="00F0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 xml:space="preserve">Dirigente Scolastico </w:t>
      </w:r>
      <w:r w:rsidR="008F6472" w:rsidRPr="008F6472">
        <w:rPr>
          <w:rFonts w:cs="Times-Roman"/>
          <w:b/>
          <w:color w:val="000000"/>
        </w:rPr>
        <w:t>Prof. Giuseppe Lupinacci</w:t>
      </w:r>
    </w:p>
    <w:p w:rsidR="00F0008F" w:rsidRP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3. ISTITUTI SCOLASTICI ADERENTI ALLA EVENTUALE RETE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F0008F" w:rsidTr="00F0008F">
        <w:tc>
          <w:tcPr>
            <w:tcW w:w="4889" w:type="dxa"/>
          </w:tcPr>
          <w:p w:rsidR="00F0008F" w:rsidRDefault="00F0008F" w:rsidP="00F0008F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Istituto</w:t>
            </w:r>
          </w:p>
        </w:tc>
        <w:tc>
          <w:tcPr>
            <w:tcW w:w="4889" w:type="dxa"/>
          </w:tcPr>
          <w:p w:rsidR="00F0008F" w:rsidRDefault="00F0008F" w:rsidP="00F0008F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Codice Meccanografico</w:t>
            </w:r>
          </w:p>
          <w:p w:rsidR="00F0008F" w:rsidRDefault="00F0008F" w:rsidP="00F0008F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</w:p>
        </w:tc>
      </w:tr>
    </w:tbl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205674" w:rsidRPr="00F0008F" w:rsidRDefault="00205674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4. IMPRESE / ASSOCIAZIONI DI CATEGORIA, PARTNER PUBBLICI, PRIVATI E</w:t>
      </w:r>
      <w:r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TERZO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F0008F" w:rsidTr="00887D1B">
        <w:tc>
          <w:tcPr>
            <w:tcW w:w="4889" w:type="dxa"/>
          </w:tcPr>
          <w:p w:rsidR="00F0008F" w:rsidRPr="00F0008F" w:rsidRDefault="00C94832" w:rsidP="00D07509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Denominazione</w:t>
            </w:r>
          </w:p>
        </w:tc>
        <w:tc>
          <w:tcPr>
            <w:tcW w:w="4889" w:type="dxa"/>
          </w:tcPr>
          <w:p w:rsidR="00C94832" w:rsidRPr="00F0008F" w:rsidRDefault="00C94832" w:rsidP="00D07509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Indirizzo</w:t>
            </w:r>
          </w:p>
          <w:p w:rsidR="00F0008F" w:rsidRDefault="00F0008F" w:rsidP="00D07509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</w:p>
        </w:tc>
      </w:tr>
    </w:tbl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205674" w:rsidRPr="00F0008F" w:rsidRDefault="00205674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Pr="00F0008F" w:rsidRDefault="00F0008F" w:rsidP="00D0750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5. ALTRI PARTNER ESTERNI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21"/>
        <w:gridCol w:w="4807"/>
      </w:tblGrid>
      <w:tr w:rsidR="00D07509" w:rsidTr="00D07509">
        <w:trPr>
          <w:jc w:val="center"/>
        </w:trPr>
        <w:tc>
          <w:tcPr>
            <w:tcW w:w="4889" w:type="dxa"/>
          </w:tcPr>
          <w:p w:rsidR="00D07509" w:rsidRDefault="00D07509" w:rsidP="00D07509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Denominazione</w:t>
            </w:r>
          </w:p>
        </w:tc>
        <w:tc>
          <w:tcPr>
            <w:tcW w:w="4889" w:type="dxa"/>
          </w:tcPr>
          <w:p w:rsidR="00D07509" w:rsidRPr="00F0008F" w:rsidRDefault="00D07509" w:rsidP="00D07509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Indirizzo</w:t>
            </w:r>
          </w:p>
          <w:p w:rsidR="00D07509" w:rsidRDefault="00D07509" w:rsidP="00D07509">
            <w:pPr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</w:rPr>
            </w:pPr>
          </w:p>
        </w:tc>
      </w:tr>
    </w:tbl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P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Default="00F0008F" w:rsidP="008F64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6. ABSTRACT DEL PROGETTO (CONTESTO DI PARTENZA, OBIETTIVI E FINALITA’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IN COERENZA CON I BISOGNI FORMATIVI DEL TERRITORIO, DESTINATARI,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ATTIVITA’, RISULTATI E IMPATTO)</w:t>
      </w: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-Bold"/>
          <w:b/>
          <w:bCs/>
          <w:color w:val="000000"/>
        </w:rPr>
      </w:pP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-Bold"/>
          <w:b/>
          <w:bCs/>
          <w:color w:val="000000"/>
        </w:rPr>
      </w:pP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="Times-Bold"/>
          <w:b/>
          <w:bCs/>
          <w:color w:val="000000"/>
        </w:rPr>
      </w:pPr>
    </w:p>
    <w:p w:rsidR="00D07509" w:rsidRDefault="00D07509" w:rsidP="00205674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</w:rPr>
      </w:pPr>
    </w:p>
    <w:p w:rsidR="00205674" w:rsidRPr="00F0008F" w:rsidRDefault="00205674" w:rsidP="00205674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</w:rPr>
      </w:pPr>
    </w:p>
    <w:p w:rsidR="00F0008F" w:rsidRDefault="00F0008F" w:rsidP="00D07509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7. STRUTTURA ORGANIZZATIVA, ORGANI E RISORSE UMANE COINVOLTI, IN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PARTICOLARE DESCRIVERE IN DETTAGLIO</w:t>
      </w:r>
    </w:p>
    <w:p w:rsidR="00205674" w:rsidRPr="00F0008F" w:rsidRDefault="00205674" w:rsidP="00D07509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>a) STUDENTI</w:t>
      </w: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-Roman"/>
          <w:color w:val="000000"/>
        </w:rPr>
      </w:pP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-Roman"/>
          <w:color w:val="000000"/>
        </w:rPr>
      </w:pPr>
    </w:p>
    <w:p w:rsidR="00D07509" w:rsidRPr="00F0008F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>b) COMPOSIZIONE DEL CTS/ CS –DIPARTIMENTO/I COINVOLTO/I</w:t>
      </w: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lastRenderedPageBreak/>
        <w:t>c) COMPITI, INIZIATIVE/ATTIVITÀ CHE SVOLGERANNO I CONSIGLI DI CLASSE</w:t>
      </w:r>
      <w:r w:rsidR="00D07509">
        <w:rPr>
          <w:rFonts w:cs="Times-Roman"/>
          <w:color w:val="000000"/>
        </w:rPr>
        <w:t xml:space="preserve"> </w:t>
      </w:r>
      <w:r w:rsidRPr="00F0008F">
        <w:rPr>
          <w:rFonts w:cs="Times-Roman"/>
          <w:color w:val="000000"/>
        </w:rPr>
        <w:t>INTERESSATI</w:t>
      </w: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205674" w:rsidRDefault="00205674" w:rsidP="008F6472">
      <w:pPr>
        <w:autoSpaceDE w:val="0"/>
        <w:autoSpaceDN w:val="0"/>
        <w:adjustRightInd w:val="0"/>
        <w:spacing w:after="0" w:line="240" w:lineRule="auto"/>
        <w:ind w:right="-143"/>
        <w:rPr>
          <w:rFonts w:cs="Times-Roman"/>
          <w:color w:val="000000"/>
        </w:rPr>
      </w:pPr>
    </w:p>
    <w:p w:rsidR="00F0008F" w:rsidRDefault="00F0008F" w:rsidP="008F6472">
      <w:pPr>
        <w:autoSpaceDE w:val="0"/>
        <w:autoSpaceDN w:val="0"/>
        <w:adjustRightInd w:val="0"/>
        <w:spacing w:after="0" w:line="240" w:lineRule="auto"/>
        <w:ind w:right="-143"/>
        <w:rPr>
          <w:rFonts w:cs="Times-Roman"/>
          <w:color w:val="000000"/>
        </w:rPr>
      </w:pPr>
      <w:r w:rsidRPr="00F0008F">
        <w:rPr>
          <w:rFonts w:cs="Times-Roman"/>
          <w:color w:val="000000"/>
        </w:rPr>
        <w:t>d) COMPITI, INIZIATIVE, ATTIVITÀ CHE I TUTOR INTERNI ED ESTERNI SVOLGERANNO</w:t>
      </w:r>
      <w:r w:rsidR="00D07509">
        <w:rPr>
          <w:rFonts w:cs="Times-Roman"/>
          <w:color w:val="000000"/>
        </w:rPr>
        <w:t xml:space="preserve"> </w:t>
      </w:r>
      <w:r w:rsidRPr="00F0008F">
        <w:rPr>
          <w:rFonts w:cs="Times-Roman"/>
          <w:color w:val="000000"/>
        </w:rPr>
        <w:t>IN RELAZIONE AL PROGETTO</w:t>
      </w: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967"/>
        <w:gridCol w:w="4956"/>
      </w:tblGrid>
      <w:tr w:rsidR="00D07509" w:rsidTr="00205674">
        <w:tc>
          <w:tcPr>
            <w:tcW w:w="4967" w:type="dxa"/>
          </w:tcPr>
          <w:p w:rsidR="00D07509" w:rsidRPr="00F0008F" w:rsidRDefault="00D07509" w:rsidP="00D07509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Bold"/>
                <w:b/>
                <w:bCs/>
                <w:color w:val="000000"/>
              </w:rPr>
              <w:t>TUTOR INTERNI</w:t>
            </w:r>
          </w:p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  <w:tc>
          <w:tcPr>
            <w:tcW w:w="495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</w:tr>
      <w:tr w:rsidR="00D07509" w:rsidTr="00205674">
        <w:tc>
          <w:tcPr>
            <w:tcW w:w="4967" w:type="dxa"/>
          </w:tcPr>
          <w:p w:rsidR="00D07509" w:rsidRPr="00F0008F" w:rsidRDefault="00D07509" w:rsidP="00D07509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</w:p>
        </w:tc>
        <w:tc>
          <w:tcPr>
            <w:tcW w:w="495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</w:tr>
    </w:tbl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968"/>
        <w:gridCol w:w="4955"/>
      </w:tblGrid>
      <w:tr w:rsidR="00D07509" w:rsidTr="00205674">
        <w:tc>
          <w:tcPr>
            <w:tcW w:w="4968" w:type="dxa"/>
          </w:tcPr>
          <w:p w:rsidR="00D07509" w:rsidRPr="00F0008F" w:rsidRDefault="00D07509" w:rsidP="00D07509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Bold"/>
                <w:b/>
                <w:bCs/>
                <w:color w:val="000000"/>
              </w:rPr>
              <w:t>TUTOR ESTERNI</w:t>
            </w:r>
          </w:p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  <w:tc>
          <w:tcPr>
            <w:tcW w:w="4955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</w:tr>
      <w:tr w:rsidR="00D07509" w:rsidTr="00205674">
        <w:tc>
          <w:tcPr>
            <w:tcW w:w="4968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  <w:tc>
          <w:tcPr>
            <w:tcW w:w="4955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</w:tr>
    </w:tbl>
    <w:p w:rsidR="00D07509" w:rsidRPr="00F0008F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8. RUOLO DELLE STRUTTURE OSPITANTI NELLA FASE DI PROGETTAZIONE E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DI REALIZZAZIONE DELLE ATTIVITÀ PREVISTE DALLE CONVENZIONI</w:t>
      </w: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9. RISULTATI ATTESI DALL’ESPERIENZA DI ALTERNANZA IN COERENZA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CON I BISOGNI DEL CONTESTO</w:t>
      </w: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10. AZIONI, FASI E ARTICOLAZIONI DELL’INTERVENTO PROGETTUALE</w:t>
      </w: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11. DEFINIZIONE DEI TEMPI E DEI LUOGHI</w:t>
      </w:r>
    </w:p>
    <w:p w:rsidR="00D07509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P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12. INIZIATIVE DI ORIENTAMENTO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957"/>
        <w:gridCol w:w="4966"/>
      </w:tblGrid>
      <w:tr w:rsidR="00D07509" w:rsidTr="00205674">
        <w:tc>
          <w:tcPr>
            <w:tcW w:w="4957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Attività previste</w:t>
            </w:r>
          </w:p>
        </w:tc>
        <w:tc>
          <w:tcPr>
            <w:tcW w:w="496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Modalità di svolgimento</w:t>
            </w:r>
          </w:p>
        </w:tc>
      </w:tr>
      <w:tr w:rsidR="00D07509" w:rsidTr="00205674">
        <w:tc>
          <w:tcPr>
            <w:tcW w:w="4957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  <w:tc>
          <w:tcPr>
            <w:tcW w:w="496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</w:tr>
      <w:tr w:rsidR="00D07509" w:rsidTr="00205674">
        <w:tc>
          <w:tcPr>
            <w:tcW w:w="4957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  <w:tc>
          <w:tcPr>
            <w:tcW w:w="496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Roman"/>
                <w:color w:val="000000"/>
              </w:rPr>
            </w:pPr>
          </w:p>
        </w:tc>
      </w:tr>
    </w:tbl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D07509" w:rsidRPr="00F0008F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13. PERSONALIZZAZIONE DEI PERCORSI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0"/>
        <w:gridCol w:w="4966"/>
      </w:tblGrid>
      <w:tr w:rsidR="00D07509" w:rsidTr="00205674">
        <w:tc>
          <w:tcPr>
            <w:tcW w:w="4810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Attività previste</w:t>
            </w:r>
          </w:p>
        </w:tc>
        <w:tc>
          <w:tcPr>
            <w:tcW w:w="496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Roman"/>
                <w:color w:val="000000"/>
              </w:rPr>
              <w:t>Modalità di svolgimento</w:t>
            </w:r>
          </w:p>
        </w:tc>
      </w:tr>
      <w:tr w:rsidR="00D07509" w:rsidTr="00205674">
        <w:tc>
          <w:tcPr>
            <w:tcW w:w="4810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</w:p>
        </w:tc>
        <w:tc>
          <w:tcPr>
            <w:tcW w:w="4966" w:type="dxa"/>
          </w:tcPr>
          <w:p w:rsidR="00D07509" w:rsidRDefault="00D07509" w:rsidP="00F0008F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color w:val="000000"/>
              </w:rPr>
            </w:pPr>
          </w:p>
        </w:tc>
      </w:tr>
    </w:tbl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14. ATTIVITÀ LABORATORIALI</w:t>
      </w:r>
    </w:p>
    <w:p w:rsidR="00D07509" w:rsidRPr="00F0008F" w:rsidRDefault="00D07509" w:rsidP="002056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lastRenderedPageBreak/>
        <w:t>15. UTILIZZO DELLE NUOVE TECNOLOGIE, STRUMENTAZIONI INFORMATICHE,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NETWORKING</w:t>
      </w: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16. MONITORAGGIO DEL PERCORSO FORMATIVO E DEL PROGETTO</w:t>
      </w: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51467A" w:rsidRDefault="0051467A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17.VALUTAZIONE DEL PERCORSO FORMATIVO E DEL PROGETTO</w:t>
      </w: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18. MODALITÀ CONGIUNTE DI ACCERTAMENTO DELLE COMPETENZE (Scuola-Struttura ospitante) (TUTOR struttura ospitante, TUTOR scolastico, STUDENTE,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DOCENTI DISCIPLINE COINVOLTE, CONSIGLIO DI CLASSE)</w:t>
      </w: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51467A" w:rsidRDefault="0051467A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P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19. COMPETENZE DA ACQUISIRE, NEL PERCORSO PROGETTUALE CON SPECIFICO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RIFERIMENTO ALL’EQF</w:t>
      </w: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415"/>
        <w:gridCol w:w="2401"/>
        <w:gridCol w:w="2414"/>
      </w:tblGrid>
      <w:tr w:rsidR="00D07509" w:rsidTr="008F6472">
        <w:trPr>
          <w:jc w:val="center"/>
        </w:trPr>
        <w:tc>
          <w:tcPr>
            <w:tcW w:w="2444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Bold"/>
                <w:b/>
                <w:bCs/>
                <w:color w:val="000000"/>
              </w:rPr>
              <w:t>Livello</w:t>
            </w:r>
          </w:p>
        </w:tc>
        <w:tc>
          <w:tcPr>
            <w:tcW w:w="2444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Bold"/>
                <w:b/>
                <w:bCs/>
                <w:color w:val="000000"/>
              </w:rPr>
              <w:t>Competenze</w:t>
            </w:r>
          </w:p>
        </w:tc>
        <w:tc>
          <w:tcPr>
            <w:tcW w:w="2445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Bold"/>
                <w:b/>
                <w:bCs/>
                <w:color w:val="000000"/>
              </w:rPr>
              <w:t>Abilità</w:t>
            </w:r>
          </w:p>
        </w:tc>
        <w:tc>
          <w:tcPr>
            <w:tcW w:w="2445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  <w:r w:rsidRPr="00F0008F">
              <w:rPr>
                <w:rFonts w:cs="Times-Bold"/>
                <w:b/>
                <w:bCs/>
                <w:color w:val="000000"/>
              </w:rPr>
              <w:t>Conoscenze</w:t>
            </w:r>
          </w:p>
        </w:tc>
      </w:tr>
      <w:tr w:rsidR="00D07509" w:rsidTr="008F6472">
        <w:trPr>
          <w:jc w:val="center"/>
        </w:trPr>
        <w:tc>
          <w:tcPr>
            <w:tcW w:w="2444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</w:p>
        </w:tc>
        <w:tc>
          <w:tcPr>
            <w:tcW w:w="2444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</w:p>
        </w:tc>
        <w:tc>
          <w:tcPr>
            <w:tcW w:w="2445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</w:p>
        </w:tc>
        <w:tc>
          <w:tcPr>
            <w:tcW w:w="2445" w:type="dxa"/>
          </w:tcPr>
          <w:p w:rsidR="00D07509" w:rsidRDefault="00D07509" w:rsidP="008F6472">
            <w:pPr>
              <w:autoSpaceDE w:val="0"/>
              <w:autoSpaceDN w:val="0"/>
              <w:adjustRightInd w:val="0"/>
              <w:jc w:val="center"/>
              <w:rPr>
                <w:rFonts w:cs="Times-Bold"/>
                <w:b/>
                <w:bCs/>
                <w:color w:val="000000"/>
              </w:rPr>
            </w:pPr>
          </w:p>
        </w:tc>
      </w:tr>
    </w:tbl>
    <w:p w:rsidR="00D07509" w:rsidRPr="00F0008F" w:rsidRDefault="00D07509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F0008F" w:rsidRDefault="00F0008F" w:rsidP="00F0008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20. MODALITÀ DI CERTIFICAZIONE/ATTESTAZIONE DELLE COMPETENZE</w:t>
      </w:r>
      <w:r w:rsidR="00D07509">
        <w:rPr>
          <w:rFonts w:cs="Times-Bold"/>
          <w:b/>
          <w:bCs/>
          <w:color w:val="000000"/>
        </w:rPr>
        <w:t xml:space="preserve"> </w:t>
      </w:r>
      <w:r w:rsidRPr="00F0008F">
        <w:rPr>
          <w:rFonts w:cs="Times-Bold"/>
          <w:b/>
          <w:bCs/>
          <w:color w:val="000000"/>
        </w:rPr>
        <w:t>(FORMALI, INFORMALI E NON FORMALI)</w:t>
      </w:r>
    </w:p>
    <w:p w:rsidR="00D07509" w:rsidRPr="00F0008F" w:rsidRDefault="00D07509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</w:rPr>
      </w:pPr>
    </w:p>
    <w:p w:rsidR="00D07509" w:rsidRDefault="00D07509" w:rsidP="00F0008F">
      <w:pPr>
        <w:rPr>
          <w:rFonts w:cs="Times-Bold"/>
          <w:b/>
          <w:bCs/>
          <w:color w:val="000000"/>
        </w:rPr>
      </w:pPr>
    </w:p>
    <w:p w:rsidR="0038156A" w:rsidRDefault="00F0008F" w:rsidP="00F0008F">
      <w:pPr>
        <w:rPr>
          <w:rFonts w:cs="Times-Bold"/>
          <w:b/>
          <w:bCs/>
          <w:color w:val="000000"/>
        </w:rPr>
      </w:pPr>
      <w:r w:rsidRPr="00F0008F">
        <w:rPr>
          <w:rFonts w:cs="Times-Bold"/>
          <w:b/>
          <w:bCs/>
          <w:color w:val="000000"/>
        </w:rPr>
        <w:t>21. DIFFUSIONE/ COMUNICAZIONE/INFORMAZIONE DEI RISULTATI</w:t>
      </w:r>
    </w:p>
    <w:p w:rsidR="00205674" w:rsidRDefault="00205674" w:rsidP="00D07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05674" w:rsidRPr="00205674" w:rsidRDefault="00205674" w:rsidP="00205674"/>
    <w:p w:rsidR="00205674" w:rsidRPr="00205674" w:rsidRDefault="00205674" w:rsidP="00205674"/>
    <w:p w:rsidR="00205674" w:rsidRPr="00205674" w:rsidRDefault="00205674" w:rsidP="00205674"/>
    <w:p w:rsidR="00205674" w:rsidRDefault="00205674" w:rsidP="00205674"/>
    <w:p w:rsidR="00205674" w:rsidRPr="00534BA7" w:rsidRDefault="00205674" w:rsidP="00205674">
      <w:pPr>
        <w:spacing w:before="240" w:after="360"/>
        <w:ind w:left="-112" w:right="-107"/>
        <w:jc w:val="center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Il Tutor della Classe </w:t>
      </w:r>
    </w:p>
    <w:p w:rsidR="00D07509" w:rsidRPr="00205674" w:rsidRDefault="00205674" w:rsidP="00205674">
      <w:pPr>
        <w:tabs>
          <w:tab w:val="left" w:pos="3825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  <w:r w:rsidRPr="00534BA7">
        <w:rPr>
          <w:rFonts w:ascii="Arial" w:hAnsi="Arial" w:cs="Arial"/>
          <w:sz w:val="24"/>
          <w:szCs w:val="24"/>
        </w:rPr>
        <w:t>________</w:t>
      </w:r>
    </w:p>
    <w:sectPr w:rsidR="00D07509" w:rsidRPr="00205674" w:rsidSect="0051467A">
      <w:headerReference w:type="default" r:id="rId6"/>
      <w:footerReference w:type="default" r:id="rId7"/>
      <w:pgSz w:w="11906" w:h="16838"/>
      <w:pgMar w:top="12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10" w:rsidRDefault="00750D10" w:rsidP="00D07509">
      <w:pPr>
        <w:spacing w:after="0" w:line="240" w:lineRule="auto"/>
      </w:pPr>
      <w:r>
        <w:separator/>
      </w:r>
    </w:p>
  </w:endnote>
  <w:endnote w:type="continuationSeparator" w:id="0">
    <w:p w:rsidR="00750D10" w:rsidRDefault="00750D10" w:rsidP="00D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323212"/>
      <w:docPartObj>
        <w:docPartGallery w:val="Page Numbers (Bottom of Page)"/>
        <w:docPartUnique/>
      </w:docPartObj>
    </w:sdtPr>
    <w:sdtEndPr/>
    <w:sdtContent>
      <w:p w:rsidR="008F6472" w:rsidRDefault="008F64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5F">
          <w:rPr>
            <w:noProof/>
          </w:rPr>
          <w:t>1</w:t>
        </w:r>
        <w:r>
          <w:fldChar w:fldCharType="end"/>
        </w:r>
      </w:p>
    </w:sdtContent>
  </w:sdt>
  <w:p w:rsidR="008F6472" w:rsidRDefault="008F6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10" w:rsidRDefault="00750D10" w:rsidP="00D07509">
      <w:pPr>
        <w:spacing w:after="0" w:line="240" w:lineRule="auto"/>
      </w:pPr>
      <w:r>
        <w:separator/>
      </w:r>
    </w:p>
  </w:footnote>
  <w:footnote w:type="continuationSeparator" w:id="0">
    <w:p w:rsidR="00750D10" w:rsidRDefault="00750D10" w:rsidP="00D0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349" w:type="dxa"/>
      <w:tblInd w:w="-429" w:type="dxa"/>
      <w:tblLayout w:type="fixed"/>
      <w:tblLook w:val="01E0" w:firstRow="1" w:lastRow="1" w:firstColumn="1" w:lastColumn="1" w:noHBand="0" w:noVBand="0"/>
    </w:tblPr>
    <w:tblGrid>
      <w:gridCol w:w="2694"/>
      <w:gridCol w:w="6096"/>
      <w:gridCol w:w="1559"/>
    </w:tblGrid>
    <w:tr w:rsidR="00205674" w:rsidTr="00460EBA">
      <w:trPr>
        <w:trHeight w:hRule="exact" w:val="1558"/>
      </w:trPr>
      <w:tc>
        <w:tcPr>
          <w:tcW w:w="2694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205674" w:rsidRPr="00947845" w:rsidRDefault="00205674" w:rsidP="00205674">
          <w:pPr>
            <w:jc w:val="center"/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it-IT"/>
            </w:rPr>
          </w:pP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eastAsia="it-IT"/>
            </w:rPr>
            <w:t xml:space="preserve">PERCORSI PER LE COMPETENZE TRASVERSALI </w:t>
          </w: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val="it-IT" w:eastAsia="it-IT"/>
            </w:rPr>
            <w:t>E</w:t>
          </w:r>
        </w:p>
        <w:p w:rsidR="00205674" w:rsidRPr="00BD729E" w:rsidRDefault="00205674" w:rsidP="00205674">
          <w:pPr>
            <w:pStyle w:val="TableParagraph"/>
            <w:jc w:val="center"/>
            <w:rPr>
              <w:rFonts w:ascii="Arial" w:eastAsia="Calibri" w:hAnsi="Arial" w:cs="Arial"/>
              <w:sz w:val="28"/>
              <w:szCs w:val="28"/>
            </w:rPr>
          </w:pPr>
          <w:r w:rsidRPr="00947845">
            <w:rPr>
              <w:rFonts w:ascii="Arial" w:eastAsia="Times New Roman" w:hAnsi="Arial" w:cs="Arial"/>
              <w:b/>
              <w:bCs/>
              <w:color w:val="000000"/>
              <w:shd w:val="clear" w:color="auto" w:fill="FFFFFF"/>
              <w:lang w:val="it-IT" w:eastAsia="it-IT"/>
            </w:rPr>
            <w:t>PER L’ORIENTAMENTO</w:t>
          </w:r>
        </w:p>
      </w:tc>
      <w:tc>
        <w:tcPr>
          <w:tcW w:w="6096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205674" w:rsidRDefault="00205674" w:rsidP="00205674">
          <w:pPr>
            <w:jc w:val="center"/>
            <w:rPr>
              <w:rFonts w:ascii="Arial" w:hAnsi="Arial" w:cs="Arial"/>
              <w:b/>
              <w:spacing w:val="34"/>
            </w:rPr>
          </w:pPr>
          <w:r>
            <w:rPr>
              <w:rFonts w:ascii="Arial" w:hAnsi="Arial" w:cs="Arial"/>
              <w:b/>
              <w:spacing w:val="34"/>
            </w:rPr>
            <w:t>ISTITUTO D’ISTRUZIONE SUPERIORE</w:t>
          </w:r>
        </w:p>
        <w:p w:rsidR="00205674" w:rsidRPr="00BD729E" w:rsidRDefault="00205674" w:rsidP="00205674">
          <w:pPr>
            <w:jc w:val="center"/>
            <w:rPr>
              <w:rFonts w:ascii="Arial" w:hAnsi="Arial" w:cs="Arial"/>
              <w:b/>
              <w:spacing w:val="34"/>
            </w:rPr>
          </w:pPr>
          <w:r w:rsidRPr="00BD729E">
            <w:rPr>
              <w:rFonts w:ascii="Arial" w:hAnsi="Arial" w:cs="Arial"/>
              <w:b/>
              <w:spacing w:val="34"/>
            </w:rPr>
            <w:t>“IPSIA-ITI</w:t>
          </w:r>
          <w:r>
            <w:rPr>
              <w:rFonts w:ascii="Arial" w:hAnsi="Arial" w:cs="Arial"/>
              <w:b/>
              <w:spacing w:val="34"/>
            </w:rPr>
            <w:t>-IPSEOA</w:t>
          </w:r>
          <w:r w:rsidRPr="00BD729E">
            <w:rPr>
              <w:rFonts w:ascii="Arial" w:hAnsi="Arial" w:cs="Arial"/>
              <w:b/>
              <w:spacing w:val="34"/>
            </w:rPr>
            <w:t>”</w:t>
          </w:r>
        </w:p>
        <w:p w:rsidR="00205674" w:rsidRPr="00BD729E" w:rsidRDefault="00205674" w:rsidP="0020567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>Via S. Scervini n.115 – 87041 ACRI (CS)</w:t>
          </w:r>
        </w:p>
        <w:p w:rsidR="00205674" w:rsidRPr="00BD729E" w:rsidRDefault="00205674" w:rsidP="0020567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>Tel.: 0984/1861921 Fax: 0984/953143</w:t>
          </w:r>
        </w:p>
        <w:p w:rsidR="00205674" w:rsidRPr="00BD729E" w:rsidRDefault="00205674" w:rsidP="0020567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D729E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1" w:history="1">
            <w:r w:rsidRPr="00BD729E">
              <w:rPr>
                <w:rStyle w:val="Collegamentoipertestuale"/>
                <w:rFonts w:ascii="Arial" w:hAnsi="Arial" w:cs="Arial"/>
                <w:sz w:val="18"/>
                <w:szCs w:val="18"/>
              </w:rPr>
              <w:t>csis06100t@istruzione.it</w:t>
            </w:r>
          </w:hyperlink>
          <w:r w:rsidRPr="00BD729E">
            <w:rPr>
              <w:rFonts w:ascii="Arial" w:hAnsi="Arial" w:cs="Arial"/>
              <w:sz w:val="18"/>
              <w:szCs w:val="18"/>
            </w:rPr>
            <w:t xml:space="preserve"> – </w:t>
          </w:r>
          <w:hyperlink r:id="rId2" w:history="1">
            <w:r w:rsidR="004E4B5F" w:rsidRPr="00A61853">
              <w:rPr>
                <w:rStyle w:val="Collegamentoipertestuale"/>
                <w:rFonts w:ascii="Arial" w:hAnsi="Arial" w:cs="Arial"/>
                <w:sz w:val="18"/>
                <w:szCs w:val="18"/>
              </w:rPr>
              <w:t>www.iisacri.edu.it</w:t>
            </w:r>
          </w:hyperlink>
        </w:p>
        <w:p w:rsidR="00205674" w:rsidRPr="00BD729E" w:rsidRDefault="00205674" w:rsidP="00205674">
          <w:pPr>
            <w:pStyle w:val="TableParagraph"/>
            <w:spacing w:before="1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BD729E">
            <w:rPr>
              <w:rFonts w:ascii="Arial" w:hAnsi="Arial" w:cs="Arial"/>
              <w:sz w:val="18"/>
              <w:szCs w:val="18"/>
            </w:rPr>
            <w:t>C.F.: 98088760784 – C.M.: CSIS06100T Codice Univoco Ufficio UFQTXQ</w:t>
          </w:r>
        </w:p>
      </w:tc>
      <w:tc>
        <w:tcPr>
          <w:tcW w:w="1559" w:type="dxa"/>
          <w:tcBorders>
            <w:top w:val="single" w:sz="4" w:space="0" w:color="363434"/>
            <w:left w:val="single" w:sz="2" w:space="0" w:color="363434"/>
            <w:bottom w:val="single" w:sz="2" w:space="0" w:color="2D2F34"/>
            <w:right w:val="single" w:sz="2" w:space="0" w:color="363434"/>
          </w:tcBorders>
          <w:vAlign w:val="center"/>
        </w:tcPr>
        <w:p w:rsidR="00205674" w:rsidRDefault="00205674" w:rsidP="00205674">
          <w:pPr>
            <w:pStyle w:val="Sottotitolo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ascii="Arial" w:hAnsi="Arial" w:cs="Arial"/>
              <w:b/>
              <w:color w:val="auto"/>
              <w:sz w:val="24"/>
              <w:szCs w:val="24"/>
            </w:rPr>
            <w:t>Anno</w:t>
          </w:r>
        </w:p>
        <w:p w:rsidR="00205674" w:rsidRPr="00BD729E" w:rsidRDefault="00205674" w:rsidP="00205674">
          <w:pPr>
            <w:pStyle w:val="Sottotitolo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BD729E">
            <w:rPr>
              <w:rFonts w:ascii="Arial" w:hAnsi="Arial" w:cs="Arial"/>
              <w:b/>
              <w:color w:val="auto"/>
              <w:sz w:val="24"/>
              <w:szCs w:val="24"/>
            </w:rPr>
            <w:t>Scolastico</w:t>
          </w:r>
        </w:p>
        <w:p w:rsidR="00205674" w:rsidRPr="00BD729E" w:rsidRDefault="00205674" w:rsidP="004E4B5F">
          <w:pPr>
            <w:pStyle w:val="TableParagraph"/>
            <w:spacing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BD729E">
            <w:rPr>
              <w:rFonts w:ascii="Arial" w:hAnsi="Arial" w:cs="Arial"/>
              <w:b/>
              <w:sz w:val="24"/>
              <w:szCs w:val="24"/>
            </w:rPr>
            <w:t>20</w:t>
          </w:r>
          <w:r w:rsidR="004E4B5F">
            <w:rPr>
              <w:rFonts w:ascii="Arial" w:hAnsi="Arial" w:cs="Arial"/>
              <w:b/>
              <w:sz w:val="24"/>
              <w:szCs w:val="24"/>
            </w:rPr>
            <w:t>19</w:t>
          </w:r>
          <w:r w:rsidRPr="00BD729E">
            <w:rPr>
              <w:rFonts w:ascii="Arial" w:hAnsi="Arial" w:cs="Arial"/>
              <w:b/>
              <w:sz w:val="24"/>
              <w:szCs w:val="24"/>
            </w:rPr>
            <w:t>-20</w:t>
          </w:r>
          <w:r w:rsidR="004E4B5F">
            <w:rPr>
              <w:rFonts w:ascii="Arial" w:hAnsi="Arial" w:cs="Arial"/>
              <w:b/>
              <w:sz w:val="24"/>
              <w:szCs w:val="24"/>
            </w:rPr>
            <w:t>20</w:t>
          </w:r>
        </w:p>
      </w:tc>
    </w:tr>
  </w:tbl>
  <w:p w:rsidR="00D07509" w:rsidRDefault="00D07509" w:rsidP="0051467A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F"/>
    <w:rsid w:val="00205674"/>
    <w:rsid w:val="00370CE4"/>
    <w:rsid w:val="0038156A"/>
    <w:rsid w:val="004E4B5F"/>
    <w:rsid w:val="0051467A"/>
    <w:rsid w:val="00750D10"/>
    <w:rsid w:val="008F6472"/>
    <w:rsid w:val="00C94832"/>
    <w:rsid w:val="00D07509"/>
    <w:rsid w:val="00EB5552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DB0DF"/>
  <w15:docId w15:val="{2F99FBF8-0797-44AA-9020-1E5CCB5F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5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0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7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509"/>
  </w:style>
  <w:style w:type="paragraph" w:styleId="Pidipagina">
    <w:name w:val="footer"/>
    <w:basedOn w:val="Normale"/>
    <w:link w:val="PidipaginaCarattere"/>
    <w:uiPriority w:val="99"/>
    <w:unhideWhenUsed/>
    <w:rsid w:val="00D07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509"/>
  </w:style>
  <w:style w:type="character" w:styleId="Collegamentoipertestuale">
    <w:name w:val="Hyperlink"/>
    <w:basedOn w:val="Carpredefinitoparagrafo"/>
    <w:uiPriority w:val="99"/>
    <w:rsid w:val="00D075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F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056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5674"/>
    <w:pPr>
      <w:widowControl w:val="0"/>
      <w:spacing w:after="0" w:line="240" w:lineRule="auto"/>
    </w:pPr>
    <w:rPr>
      <w:lang w:val="en-US"/>
    </w:rPr>
  </w:style>
  <w:style w:type="paragraph" w:styleId="Sottotitolo">
    <w:name w:val="Subtitle"/>
    <w:basedOn w:val="Normale"/>
    <w:link w:val="SottotitoloCarattere"/>
    <w:qFormat/>
    <w:rsid w:val="00205674"/>
    <w:pPr>
      <w:spacing w:after="0" w:line="240" w:lineRule="auto"/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05674"/>
    <w:rPr>
      <w:rFonts w:ascii="Comic Sans MS" w:eastAsia="Times New Roman" w:hAnsi="Comic Sans MS" w:cs="Times New Roman"/>
      <w:color w:val="0000FF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edu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Ing. G. Intrieri</cp:lastModifiedBy>
  <cp:revision>3</cp:revision>
  <dcterms:created xsi:type="dcterms:W3CDTF">2019-03-12T10:05:00Z</dcterms:created>
  <dcterms:modified xsi:type="dcterms:W3CDTF">2019-11-04T17:45:00Z</dcterms:modified>
</cp:coreProperties>
</file>